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5"/>
      </w:tblGrid>
      <w:tr w:rsidR="00E932E4" w:rsidRPr="00763FF5" w14:paraId="75311A9A" w14:textId="77777777" w:rsidTr="007331A0">
        <w:trPr>
          <w:trHeight w:val="402"/>
        </w:trPr>
        <w:tc>
          <w:tcPr>
            <w:tcW w:w="1974" w:type="dxa"/>
            <w:vAlign w:val="center"/>
            <w:hideMark/>
          </w:tcPr>
          <w:p w14:paraId="0B6A0AE7" w14:textId="5FE43F86" w:rsidR="00E932E4" w:rsidRPr="00DA4CC3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DA4CC3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5078F7" w:rsidRPr="00DA4CC3">
              <w:rPr>
                <w:rFonts w:ascii="Tw Cen MT" w:hAnsi="Tw Cen MT"/>
                <w:b/>
                <w:sz w:val="30"/>
                <w:szCs w:val="30"/>
              </w:rPr>
              <w:t>22</w:t>
            </w:r>
            <w:r w:rsidR="000D592A" w:rsidRPr="00DA4CC3">
              <w:rPr>
                <w:rFonts w:ascii="Tw Cen MT" w:hAnsi="Tw Cen MT" w:cs="Times New Roman"/>
                <w:b/>
                <w:sz w:val="30"/>
                <w:szCs w:val="30"/>
              </w:rPr>
              <w:t>PC1</w:t>
            </w:r>
            <w:r w:rsidR="006E410D" w:rsidRPr="00DA4CC3">
              <w:rPr>
                <w:rFonts w:ascii="Tw Cen MT" w:hAnsi="Tw Cen MT" w:cs="Times New Roman"/>
                <w:b/>
                <w:sz w:val="30"/>
                <w:szCs w:val="30"/>
              </w:rPr>
              <w:t>CY2</w:t>
            </w:r>
            <w:r w:rsidR="005078F7" w:rsidRPr="00DA4CC3">
              <w:rPr>
                <w:rFonts w:ascii="Tw Cen MT" w:hAnsi="Tw Cen MT" w:cs="Times New Roman"/>
                <w:b/>
                <w:sz w:val="30"/>
                <w:szCs w:val="30"/>
              </w:rPr>
              <w:t>01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E30FFC1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08606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32B2783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03BA75E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2349E0EF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446E54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ED68DF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81106E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42EBBE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25A9C5C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92D4213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84CA5C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F8072B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DFC39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3C81E874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5EBF8A7F" w14:textId="7681C80B" w:rsidR="00E932E4" w:rsidRPr="00763FF5" w:rsidRDefault="005078F7" w:rsidP="00F7744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7D6786F" w14:textId="77777777" w:rsidR="00450012" w:rsidRPr="00DA4CC3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DA4CC3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9D72924" w14:textId="77777777" w:rsidR="00450012" w:rsidRPr="00DA4CC3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DA4CC3">
        <w:rPr>
          <w:rFonts w:ascii="Tw Cen MT" w:hAnsi="Tw Cen MT"/>
          <w:sz w:val="30"/>
          <w:szCs w:val="30"/>
        </w:rPr>
        <w:t>(AUTONOMOUS)</w:t>
      </w:r>
    </w:p>
    <w:p w14:paraId="4E523CCB" w14:textId="4C604F74" w:rsidR="00450012" w:rsidRPr="002F27EE" w:rsidRDefault="0061750E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F27EE">
        <w:rPr>
          <w:rFonts w:ascii="Tw Cen MT" w:hAnsi="Tw Cen MT"/>
          <w:sz w:val="28"/>
          <w:szCs w:val="28"/>
        </w:rPr>
        <w:t>B.Tech. II Year I Semester Regular/Supplementary Examinations, December/January 2025</w:t>
      </w:r>
    </w:p>
    <w:p w14:paraId="43F3152F" w14:textId="0A6E8C87" w:rsidR="00210720" w:rsidRPr="00DA4CC3" w:rsidRDefault="006E410D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DA4CC3">
        <w:rPr>
          <w:rFonts w:ascii="Tw Cen MT" w:hAnsi="Tw Cen MT"/>
          <w:b/>
          <w:bCs/>
          <w:sz w:val="30"/>
          <w:szCs w:val="30"/>
        </w:rPr>
        <w:t>COMPUTER NETWORKS AND ETHICAL HACKING</w:t>
      </w:r>
    </w:p>
    <w:p w14:paraId="5F8072F4" w14:textId="1A332EE2" w:rsidR="00450012" w:rsidRPr="00DA4CC3" w:rsidRDefault="00210720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DA4CC3">
        <w:rPr>
          <w:rFonts w:ascii="Tw Cen MT" w:hAnsi="Tw Cen MT"/>
          <w:sz w:val="30"/>
          <w:szCs w:val="30"/>
        </w:rPr>
        <w:t>(</w:t>
      </w:r>
      <w:r w:rsidR="006E410D" w:rsidRPr="00DA4CC3">
        <w:rPr>
          <w:rFonts w:ascii="Tw Cen MT" w:hAnsi="Tw Cen MT"/>
          <w:sz w:val="30"/>
          <w:szCs w:val="30"/>
        </w:rPr>
        <w:t>CSE-</w:t>
      </w:r>
      <w:proofErr w:type="spellStart"/>
      <w:r w:rsidR="006E410D" w:rsidRPr="00DA4CC3">
        <w:rPr>
          <w:rFonts w:ascii="Tw Cen MT" w:hAnsi="Tw Cen MT"/>
          <w:sz w:val="30"/>
          <w:szCs w:val="30"/>
        </w:rPr>
        <w:t>CyS</w:t>
      </w:r>
      <w:proofErr w:type="spellEnd"/>
      <w:r w:rsidR="006E410D" w:rsidRPr="00DA4CC3">
        <w:rPr>
          <w:rFonts w:ascii="Tw Cen MT" w:hAnsi="Tw Cen MT"/>
          <w:sz w:val="30"/>
          <w:szCs w:val="30"/>
        </w:rPr>
        <w:t>)</w:t>
      </w:r>
    </w:p>
    <w:p w14:paraId="5DC6F466" w14:textId="4B327EB9" w:rsidR="00E46120" w:rsidRPr="00DA4CC3" w:rsidRDefault="00E46120" w:rsidP="00E46120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>Time: 3Hrs</w:t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Max.Marks:</w:t>
      </w:r>
      <w:r w:rsidR="00D630C1"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>6</w:t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>0</w:t>
      </w:r>
    </w:p>
    <w:p w14:paraId="349ACD43" w14:textId="77777777" w:rsidR="00E46120" w:rsidRPr="00DA4CC3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A4CC3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31C165DF" w14:textId="77777777" w:rsidR="00E46120" w:rsidRPr="00DA4CC3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A4CC3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56351A6B" w14:textId="77777777" w:rsidR="00DA4CC3" w:rsidRDefault="00DA4CC3" w:rsidP="00FD0A9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183E26E5" w14:textId="6EA02B13" w:rsidR="00FD0A9E" w:rsidRPr="00DA4CC3" w:rsidRDefault="00FD0A9E" w:rsidP="00FD0A9E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DA4CC3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DA4CC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DA4CC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DA4CC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5X2=10M</w:t>
      </w:r>
    </w:p>
    <w:p w14:paraId="3CF39101" w14:textId="77777777" w:rsidR="00DF3C66" w:rsidRPr="00DA4CC3" w:rsidRDefault="00DF3C66" w:rsidP="00FD0A9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6861"/>
        <w:gridCol w:w="945"/>
        <w:gridCol w:w="945"/>
        <w:gridCol w:w="945"/>
      </w:tblGrid>
      <w:tr w:rsidR="00DF3C66" w:rsidRPr="00DA4CC3" w14:paraId="10DB8A24" w14:textId="77777777" w:rsidTr="00DA4CC3">
        <w:tc>
          <w:tcPr>
            <w:tcW w:w="902" w:type="dxa"/>
          </w:tcPr>
          <w:p w14:paraId="5EE47405" w14:textId="77777777" w:rsidR="00DF3C66" w:rsidRPr="00DA4CC3" w:rsidRDefault="00DF3C66" w:rsidP="00421000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7D43DCD2" w14:textId="4D1BD265" w:rsidR="00DF3C66" w:rsidRPr="00DA4CC3" w:rsidRDefault="00DA4CC3" w:rsidP="00FD0A9E">
            <w:pPr>
              <w:ind w:right="120"/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 xml:space="preserve">Define the protocols and standards. </w:t>
            </w:r>
          </w:p>
        </w:tc>
        <w:tc>
          <w:tcPr>
            <w:tcW w:w="945" w:type="dxa"/>
          </w:tcPr>
          <w:p w14:paraId="2F7B71E8" w14:textId="77777777" w:rsidR="00DF3C66" w:rsidRPr="00DA4CC3" w:rsidRDefault="00DF3C66" w:rsidP="00FD0A9E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2DCD9072" w14:textId="2A6B606D" w:rsidR="00DF3C66" w:rsidRPr="00DA4CC3" w:rsidRDefault="00FD0A9E" w:rsidP="00FD0A9E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DF3C66" w:rsidRPr="00DA4CC3">
              <w:rPr>
                <w:sz w:val="30"/>
                <w:szCs w:val="30"/>
              </w:rPr>
              <w:t>1</w:t>
            </w:r>
          </w:p>
        </w:tc>
        <w:tc>
          <w:tcPr>
            <w:tcW w:w="945" w:type="dxa"/>
          </w:tcPr>
          <w:p w14:paraId="422B43F9" w14:textId="4F67C63E" w:rsidR="00DF3C66" w:rsidRPr="00DA4CC3" w:rsidRDefault="00FD0A9E" w:rsidP="00FD0A9E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DF3C66" w:rsidRPr="00DA4CC3">
              <w:rPr>
                <w:sz w:val="30"/>
                <w:szCs w:val="30"/>
              </w:rPr>
              <w:t>1</w:t>
            </w:r>
          </w:p>
        </w:tc>
      </w:tr>
      <w:tr w:rsidR="00DF3C66" w:rsidRPr="00DA4CC3" w14:paraId="225CFAE5" w14:textId="77777777" w:rsidTr="00DA4CC3">
        <w:tc>
          <w:tcPr>
            <w:tcW w:w="902" w:type="dxa"/>
          </w:tcPr>
          <w:p w14:paraId="514F4305" w14:textId="77777777" w:rsidR="00DF3C66" w:rsidRPr="00DA4CC3" w:rsidRDefault="00DF3C66" w:rsidP="00421000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68CAFCA4" w14:textId="6C28BC5D" w:rsidR="00DF3C66" w:rsidRPr="00DA4CC3" w:rsidRDefault="00DA4CC3" w:rsidP="00FD0A9E">
            <w:pPr>
              <w:ind w:right="120"/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What is CSMA/CD?</w:t>
            </w:r>
          </w:p>
        </w:tc>
        <w:tc>
          <w:tcPr>
            <w:tcW w:w="945" w:type="dxa"/>
          </w:tcPr>
          <w:p w14:paraId="4E4B1A03" w14:textId="77777777" w:rsidR="00DF3C66" w:rsidRPr="00DA4CC3" w:rsidRDefault="00DF3C66" w:rsidP="00FD0A9E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3231B74A" w14:textId="62BD0DFC" w:rsidR="00DF3C66" w:rsidRPr="00DA4CC3" w:rsidRDefault="00FD0A9E" w:rsidP="00FD0A9E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DF3C66" w:rsidRPr="00DA4CC3">
              <w:rPr>
                <w:sz w:val="30"/>
                <w:szCs w:val="30"/>
              </w:rPr>
              <w:t>2</w:t>
            </w:r>
          </w:p>
        </w:tc>
        <w:tc>
          <w:tcPr>
            <w:tcW w:w="945" w:type="dxa"/>
          </w:tcPr>
          <w:p w14:paraId="38514F53" w14:textId="002B8DBF" w:rsidR="00DF3C66" w:rsidRPr="00DA4CC3" w:rsidRDefault="00FD0A9E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1</w:t>
            </w:r>
          </w:p>
        </w:tc>
      </w:tr>
      <w:tr w:rsidR="00DF3C66" w:rsidRPr="00DA4CC3" w14:paraId="762718B9" w14:textId="77777777" w:rsidTr="00DA4CC3">
        <w:tc>
          <w:tcPr>
            <w:tcW w:w="902" w:type="dxa"/>
          </w:tcPr>
          <w:p w14:paraId="6411F191" w14:textId="77777777" w:rsidR="00DF3C66" w:rsidRPr="00DA4CC3" w:rsidRDefault="00DF3C66" w:rsidP="00421000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1F6D215E" w14:textId="49917455" w:rsidR="00DF3C66" w:rsidRPr="00DA4CC3" w:rsidRDefault="00DA4CC3" w:rsidP="00FD0A9E">
            <w:pPr>
              <w:ind w:right="120"/>
              <w:contextualSpacing/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 xml:space="preserve">List the types of firewalls. </w:t>
            </w:r>
          </w:p>
        </w:tc>
        <w:tc>
          <w:tcPr>
            <w:tcW w:w="945" w:type="dxa"/>
          </w:tcPr>
          <w:p w14:paraId="38A5D6E2" w14:textId="77777777" w:rsidR="00DF3C66" w:rsidRPr="00DA4CC3" w:rsidRDefault="00DF3C66" w:rsidP="00FD0A9E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4D317DBC" w14:textId="09CE64A0" w:rsidR="00DF3C66" w:rsidRPr="00DA4CC3" w:rsidRDefault="00FD0A9E" w:rsidP="00FD0A9E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DF3C66" w:rsidRPr="00DA4CC3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7EB162C5" w14:textId="1631BFC6" w:rsidR="00DF3C66" w:rsidRPr="00DA4CC3" w:rsidRDefault="00FD0A9E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1</w:t>
            </w:r>
          </w:p>
        </w:tc>
      </w:tr>
      <w:tr w:rsidR="00DF3C66" w:rsidRPr="00DA4CC3" w14:paraId="1A36BE3E" w14:textId="77777777" w:rsidTr="00DA4CC3">
        <w:tc>
          <w:tcPr>
            <w:tcW w:w="902" w:type="dxa"/>
          </w:tcPr>
          <w:p w14:paraId="54EC6678" w14:textId="77777777" w:rsidR="00DF3C66" w:rsidRPr="00DA4CC3" w:rsidRDefault="00DF3C66" w:rsidP="00421000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0C23EDC7" w14:textId="558A28E7" w:rsidR="00DF3C66" w:rsidRPr="00DA4CC3" w:rsidRDefault="00DA4CC3" w:rsidP="00FD0A9E">
            <w:pPr>
              <w:ind w:right="120"/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What are the phases of ethical hacking?</w:t>
            </w:r>
          </w:p>
        </w:tc>
        <w:tc>
          <w:tcPr>
            <w:tcW w:w="945" w:type="dxa"/>
          </w:tcPr>
          <w:p w14:paraId="59659926" w14:textId="77777777" w:rsidR="00DF3C66" w:rsidRPr="00DA4CC3" w:rsidRDefault="00DF3C66" w:rsidP="00FD0A9E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29B126F0" w14:textId="0AE26754" w:rsidR="00DF3C66" w:rsidRPr="00DA4CC3" w:rsidRDefault="00FD0A9E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5A1335">
              <w:rPr>
                <w:sz w:val="30"/>
                <w:szCs w:val="30"/>
              </w:rPr>
              <w:t>4</w:t>
            </w:r>
          </w:p>
        </w:tc>
        <w:tc>
          <w:tcPr>
            <w:tcW w:w="945" w:type="dxa"/>
          </w:tcPr>
          <w:p w14:paraId="0C2FA0C1" w14:textId="6D8FCBB9" w:rsidR="00DF3C66" w:rsidRPr="00DA4CC3" w:rsidRDefault="00FD0A9E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1</w:t>
            </w:r>
          </w:p>
        </w:tc>
      </w:tr>
      <w:tr w:rsidR="00DF3C66" w:rsidRPr="00DA4CC3" w14:paraId="4960BF24" w14:textId="77777777" w:rsidTr="00DA4CC3">
        <w:tc>
          <w:tcPr>
            <w:tcW w:w="902" w:type="dxa"/>
          </w:tcPr>
          <w:p w14:paraId="412D17DB" w14:textId="77777777" w:rsidR="00DF3C66" w:rsidRPr="00DA4CC3" w:rsidRDefault="00DF3C66" w:rsidP="00421000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30"/>
                <w:szCs w:val="30"/>
              </w:rPr>
            </w:pPr>
          </w:p>
        </w:tc>
        <w:tc>
          <w:tcPr>
            <w:tcW w:w="6861" w:type="dxa"/>
          </w:tcPr>
          <w:p w14:paraId="79F90366" w14:textId="0F8CBF31" w:rsidR="00DF3C66" w:rsidRPr="00DA4CC3" w:rsidRDefault="005A1335" w:rsidP="005A1335">
            <w:pPr>
              <w:ind w:right="120"/>
              <w:contextualSpacing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How CVSS work?</w:t>
            </w:r>
            <w:r w:rsidR="00DF3C66" w:rsidRPr="00DA4CC3">
              <w:rPr>
                <w:sz w:val="30"/>
                <w:szCs w:val="30"/>
              </w:rPr>
              <w:t xml:space="preserve"> </w:t>
            </w:r>
          </w:p>
        </w:tc>
        <w:tc>
          <w:tcPr>
            <w:tcW w:w="945" w:type="dxa"/>
          </w:tcPr>
          <w:p w14:paraId="61044DE6" w14:textId="77777777" w:rsidR="00DF3C66" w:rsidRPr="00DA4CC3" w:rsidRDefault="00DF3C66" w:rsidP="00FD0A9E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7D2D557B" w14:textId="4230E17A" w:rsidR="00DF3C66" w:rsidRPr="00DA4CC3" w:rsidRDefault="00FD0A9E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5A1335">
              <w:rPr>
                <w:sz w:val="30"/>
                <w:szCs w:val="30"/>
              </w:rPr>
              <w:t>5</w:t>
            </w:r>
          </w:p>
        </w:tc>
        <w:tc>
          <w:tcPr>
            <w:tcW w:w="945" w:type="dxa"/>
          </w:tcPr>
          <w:p w14:paraId="4F354339" w14:textId="27CCE9C6" w:rsidR="00DF3C66" w:rsidRPr="00DA4CC3" w:rsidRDefault="00FD0A9E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2</w:t>
            </w:r>
          </w:p>
        </w:tc>
      </w:tr>
    </w:tbl>
    <w:p w14:paraId="775A8568" w14:textId="77777777" w:rsidR="00DA4CC3" w:rsidRDefault="00DA4CC3" w:rsidP="00FD0A9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1F91B553" w14:textId="7692C348" w:rsidR="00DF3C66" w:rsidRDefault="00FD0A9E" w:rsidP="00FD0A9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DA4CC3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DA4CC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DA4CC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DA4CC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5X10=50M</w:t>
      </w:r>
    </w:p>
    <w:p w14:paraId="782FA0B4" w14:textId="77777777" w:rsidR="00DA4CC3" w:rsidRPr="00DA4CC3" w:rsidRDefault="00DA4CC3" w:rsidP="00FD0A9E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6863"/>
        <w:gridCol w:w="945"/>
        <w:gridCol w:w="945"/>
        <w:gridCol w:w="945"/>
      </w:tblGrid>
      <w:tr w:rsidR="00DF3C66" w:rsidRPr="00DA4CC3" w14:paraId="096B21B6" w14:textId="77777777" w:rsidTr="00DA4CC3">
        <w:tc>
          <w:tcPr>
            <w:tcW w:w="10598" w:type="dxa"/>
            <w:gridSpan w:val="5"/>
          </w:tcPr>
          <w:p w14:paraId="1A494F12" w14:textId="338A6279" w:rsidR="00DF3C66" w:rsidRP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UNIT-I</w:t>
            </w:r>
          </w:p>
        </w:tc>
      </w:tr>
      <w:tr w:rsidR="00DF3C66" w:rsidRPr="00DA4CC3" w14:paraId="16D87400" w14:textId="77777777" w:rsidTr="00DA4CC3">
        <w:tc>
          <w:tcPr>
            <w:tcW w:w="900" w:type="dxa"/>
          </w:tcPr>
          <w:p w14:paraId="6DF8F11F" w14:textId="23CC0D58" w:rsidR="00DF3C66" w:rsidRPr="00DA4CC3" w:rsidRDefault="00DF3C66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1</w:t>
            </w:r>
            <w:r w:rsidR="00FD0A9E" w:rsidRPr="00DA4CC3">
              <w:rPr>
                <w:sz w:val="30"/>
                <w:szCs w:val="30"/>
              </w:rPr>
              <w:t>.</w:t>
            </w:r>
          </w:p>
        </w:tc>
        <w:tc>
          <w:tcPr>
            <w:tcW w:w="6863" w:type="dxa"/>
          </w:tcPr>
          <w:p w14:paraId="02472056" w14:textId="77777777" w:rsidR="00DF3C66" w:rsidRPr="00DA4CC3" w:rsidRDefault="00DF3C66" w:rsidP="00421000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Explain the differences between guided transmission media and wireless transmission in the Physical Layer. What are the advantages and disadvantages of each in data communication?</w:t>
            </w:r>
          </w:p>
        </w:tc>
        <w:tc>
          <w:tcPr>
            <w:tcW w:w="945" w:type="dxa"/>
          </w:tcPr>
          <w:p w14:paraId="7DB03045" w14:textId="77777777" w:rsidR="00DF3C66" w:rsidRPr="00DA4CC3" w:rsidRDefault="00DF3C66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B38CDA3" w14:textId="04EECA10" w:rsidR="00DF3C66" w:rsidRPr="00DA4CC3" w:rsidRDefault="00FD0A9E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DF3C66" w:rsidRPr="00DA4CC3">
              <w:rPr>
                <w:sz w:val="30"/>
                <w:szCs w:val="30"/>
              </w:rPr>
              <w:t>1</w:t>
            </w:r>
          </w:p>
        </w:tc>
        <w:tc>
          <w:tcPr>
            <w:tcW w:w="945" w:type="dxa"/>
          </w:tcPr>
          <w:p w14:paraId="7D35DFD2" w14:textId="24C4A176" w:rsidR="00DF3C66" w:rsidRPr="00DA4CC3" w:rsidRDefault="00FD0A9E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2</w:t>
            </w:r>
          </w:p>
        </w:tc>
      </w:tr>
      <w:tr w:rsidR="00DF3C66" w:rsidRPr="00DA4CC3" w14:paraId="100EAB04" w14:textId="77777777" w:rsidTr="00DA4CC3">
        <w:trPr>
          <w:trHeight w:val="329"/>
        </w:trPr>
        <w:tc>
          <w:tcPr>
            <w:tcW w:w="900" w:type="dxa"/>
          </w:tcPr>
          <w:p w14:paraId="08E6EF75" w14:textId="77777777" w:rsidR="00DF3C66" w:rsidRPr="00DA4CC3" w:rsidRDefault="00DF3C66" w:rsidP="00DA4CC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1E7D0B9C" w14:textId="77777777" w:rsidR="00DF3C66" w:rsidRPr="00DA4CC3" w:rsidRDefault="00DF3C66" w:rsidP="00421000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What are the key factors that influence the performance of wireless transmission compared to guided transmission media?</w:t>
            </w:r>
          </w:p>
        </w:tc>
        <w:tc>
          <w:tcPr>
            <w:tcW w:w="945" w:type="dxa"/>
          </w:tcPr>
          <w:p w14:paraId="3E332AAD" w14:textId="77777777" w:rsidR="00DF3C66" w:rsidRPr="00DA4CC3" w:rsidRDefault="00DF3C66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BF901DE" w14:textId="57CA82A1" w:rsidR="00DF3C66" w:rsidRPr="00DA4CC3" w:rsidRDefault="00FD0A9E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DF3C66" w:rsidRPr="00DA4CC3">
              <w:rPr>
                <w:sz w:val="30"/>
                <w:szCs w:val="30"/>
              </w:rPr>
              <w:t>1</w:t>
            </w:r>
          </w:p>
        </w:tc>
        <w:tc>
          <w:tcPr>
            <w:tcW w:w="945" w:type="dxa"/>
          </w:tcPr>
          <w:p w14:paraId="2AC98561" w14:textId="225B6D8C" w:rsidR="00DF3C66" w:rsidRPr="00DA4CC3" w:rsidRDefault="00FD0A9E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DF3C66" w:rsidRPr="00DA4CC3">
              <w:rPr>
                <w:sz w:val="30"/>
                <w:szCs w:val="30"/>
              </w:rPr>
              <w:t>2</w:t>
            </w:r>
          </w:p>
        </w:tc>
      </w:tr>
      <w:tr w:rsidR="00DF3C66" w:rsidRPr="00DA4CC3" w14:paraId="6BF6A7CE" w14:textId="77777777" w:rsidTr="00DA4CC3">
        <w:tc>
          <w:tcPr>
            <w:tcW w:w="10598" w:type="dxa"/>
            <w:gridSpan w:val="5"/>
          </w:tcPr>
          <w:p w14:paraId="1DC36497" w14:textId="77777777" w:rsidR="00DF3C66" w:rsidRPr="00DA4CC3" w:rsidRDefault="00DF3C66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 w:rsidRPr="00DA4CC3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F3C66" w:rsidRPr="00DA4CC3" w14:paraId="6A79D913" w14:textId="77777777" w:rsidTr="00DA4CC3">
        <w:tc>
          <w:tcPr>
            <w:tcW w:w="900" w:type="dxa"/>
          </w:tcPr>
          <w:p w14:paraId="70907774" w14:textId="6628C19B" w:rsidR="00DF3C66" w:rsidRPr="00DA4CC3" w:rsidRDefault="00DF3C66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2</w:t>
            </w:r>
            <w:r w:rsidR="00FD0A9E" w:rsidRPr="00DA4CC3">
              <w:rPr>
                <w:sz w:val="30"/>
                <w:szCs w:val="30"/>
              </w:rPr>
              <w:t>.</w:t>
            </w:r>
          </w:p>
        </w:tc>
        <w:tc>
          <w:tcPr>
            <w:tcW w:w="6863" w:type="dxa"/>
          </w:tcPr>
          <w:p w14:paraId="71439373" w14:textId="0C2F97D2" w:rsidR="00DF3C66" w:rsidRPr="00DA4CC3" w:rsidRDefault="00DF3C66" w:rsidP="00DA4CC3">
            <w:pPr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 xml:space="preserve">Describe the different techniques used for error detection and correction in data communication. </w:t>
            </w:r>
          </w:p>
        </w:tc>
        <w:tc>
          <w:tcPr>
            <w:tcW w:w="945" w:type="dxa"/>
          </w:tcPr>
          <w:p w14:paraId="487C9BC9" w14:textId="77777777" w:rsidR="00DF3C66" w:rsidRPr="00DA4CC3" w:rsidRDefault="00DF3C66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6F715558" w14:textId="0F024AE2" w:rsidR="00DF3C66" w:rsidRPr="00DA4CC3" w:rsidRDefault="00FD0A9E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DF3C66" w:rsidRPr="00DA4CC3">
              <w:rPr>
                <w:sz w:val="30"/>
                <w:szCs w:val="30"/>
              </w:rPr>
              <w:t>1</w:t>
            </w:r>
          </w:p>
        </w:tc>
        <w:tc>
          <w:tcPr>
            <w:tcW w:w="945" w:type="dxa"/>
          </w:tcPr>
          <w:p w14:paraId="69E3FD50" w14:textId="28866289" w:rsidR="00DF3C66" w:rsidRPr="00DA4CC3" w:rsidRDefault="00FD0A9E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DF3C66" w:rsidRPr="00DA4CC3">
              <w:rPr>
                <w:sz w:val="30"/>
                <w:szCs w:val="30"/>
              </w:rPr>
              <w:t>2</w:t>
            </w:r>
          </w:p>
        </w:tc>
      </w:tr>
      <w:tr w:rsidR="00DF3C66" w:rsidRPr="00DA4CC3" w14:paraId="3EDDBF82" w14:textId="77777777" w:rsidTr="00DA4CC3">
        <w:tc>
          <w:tcPr>
            <w:tcW w:w="10598" w:type="dxa"/>
            <w:gridSpan w:val="5"/>
          </w:tcPr>
          <w:p w14:paraId="66BCE87B" w14:textId="77777777" w:rsid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5F89A722" w14:textId="77777777" w:rsidR="00DF3C66" w:rsidRPr="00DA4CC3" w:rsidRDefault="00DF3C66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 w:rsidRPr="00DA4CC3">
              <w:rPr>
                <w:b/>
                <w:bCs/>
                <w:sz w:val="30"/>
                <w:szCs w:val="30"/>
              </w:rPr>
              <w:t>UNIT-II</w:t>
            </w:r>
          </w:p>
        </w:tc>
      </w:tr>
      <w:tr w:rsidR="00DA4CC3" w:rsidRPr="00DA4CC3" w14:paraId="48C6D8A4" w14:textId="77777777" w:rsidTr="00DA4CC3">
        <w:tc>
          <w:tcPr>
            <w:tcW w:w="900" w:type="dxa"/>
          </w:tcPr>
          <w:p w14:paraId="5C08B73D" w14:textId="449852F1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3.</w:t>
            </w:r>
          </w:p>
        </w:tc>
        <w:tc>
          <w:tcPr>
            <w:tcW w:w="6863" w:type="dxa"/>
          </w:tcPr>
          <w:p w14:paraId="556A9745" w14:textId="5D0A2BA5" w:rsidR="00DA4CC3" w:rsidRPr="00DA4CC3" w:rsidRDefault="00DA4CC3" w:rsidP="00421000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Examine ARP and RARP protocols.</w:t>
            </w:r>
          </w:p>
        </w:tc>
        <w:tc>
          <w:tcPr>
            <w:tcW w:w="945" w:type="dxa"/>
          </w:tcPr>
          <w:p w14:paraId="753A126C" w14:textId="2ED0AB0C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FE1A9B3" w14:textId="163EAD60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1F382A98" w14:textId="22396A43" w:rsidR="00DA4CC3" w:rsidRPr="00DA4CC3" w:rsidRDefault="00DA4CC3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4</w:t>
            </w:r>
          </w:p>
        </w:tc>
      </w:tr>
      <w:tr w:rsidR="00DA4CC3" w:rsidRPr="00DA4CC3" w14:paraId="76420F3D" w14:textId="77777777" w:rsidTr="00DA4CC3">
        <w:tc>
          <w:tcPr>
            <w:tcW w:w="900" w:type="dxa"/>
          </w:tcPr>
          <w:p w14:paraId="0F71FA1A" w14:textId="77777777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229467DA" w14:textId="32940F58" w:rsidR="00DA4CC3" w:rsidRPr="00DA4CC3" w:rsidRDefault="00DA4CC3" w:rsidP="00421000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Illustrate the routing information protocol.</w:t>
            </w:r>
          </w:p>
        </w:tc>
        <w:tc>
          <w:tcPr>
            <w:tcW w:w="945" w:type="dxa"/>
          </w:tcPr>
          <w:p w14:paraId="3260D6B6" w14:textId="49497FB0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819C6A7" w14:textId="23B44D32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1FE6D9E6" w14:textId="2B4041AF" w:rsidR="00DA4CC3" w:rsidRPr="00DA4CC3" w:rsidRDefault="00DA4CC3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4</w:t>
            </w:r>
          </w:p>
        </w:tc>
      </w:tr>
      <w:tr w:rsidR="00DA4CC3" w:rsidRPr="00DA4CC3" w14:paraId="097A730A" w14:textId="77777777" w:rsidTr="00DA4CC3">
        <w:tc>
          <w:tcPr>
            <w:tcW w:w="10598" w:type="dxa"/>
            <w:gridSpan w:val="5"/>
          </w:tcPr>
          <w:p w14:paraId="5F4F8A53" w14:textId="77777777" w:rsidR="00DA4CC3" w:rsidRP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 w:rsidRPr="00DA4CC3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A4CC3" w:rsidRPr="00DA4CC3" w14:paraId="451A8292" w14:textId="77777777" w:rsidTr="00DA4CC3">
        <w:tc>
          <w:tcPr>
            <w:tcW w:w="900" w:type="dxa"/>
          </w:tcPr>
          <w:p w14:paraId="399BF4CA" w14:textId="22B2B627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4.</w:t>
            </w:r>
          </w:p>
        </w:tc>
        <w:tc>
          <w:tcPr>
            <w:tcW w:w="6863" w:type="dxa"/>
          </w:tcPr>
          <w:p w14:paraId="2F0ABF07" w14:textId="093346DE" w:rsidR="00DA4CC3" w:rsidRPr="00DA4CC3" w:rsidRDefault="00DA4CC3" w:rsidP="00DA4CC3">
            <w:pPr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 xml:space="preserve">Define IPv4 and IPv6. List and describe the key differences between IPv4 and IPv6 in terms of their addressing format, address space, and header structure. </w:t>
            </w:r>
          </w:p>
        </w:tc>
        <w:tc>
          <w:tcPr>
            <w:tcW w:w="945" w:type="dxa"/>
          </w:tcPr>
          <w:p w14:paraId="4A4F3A9F" w14:textId="77777777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5C88BFC0" w14:textId="4C102E46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0531085D" w14:textId="099F89E3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BL-2</w:t>
            </w:r>
          </w:p>
        </w:tc>
      </w:tr>
      <w:tr w:rsidR="00DA4CC3" w:rsidRPr="00DA4CC3" w14:paraId="6E916029" w14:textId="77777777" w:rsidTr="00DA4CC3">
        <w:tc>
          <w:tcPr>
            <w:tcW w:w="10598" w:type="dxa"/>
            <w:gridSpan w:val="5"/>
          </w:tcPr>
          <w:p w14:paraId="4E434C9E" w14:textId="77777777" w:rsid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06DF29C3" w14:textId="77777777" w:rsid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7A50F53C" w14:textId="77777777" w:rsidR="002F27EE" w:rsidRDefault="002F27EE" w:rsidP="00DA4CC3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0EDCF7F6" w14:textId="77777777" w:rsidR="002F27EE" w:rsidRDefault="002F27EE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bookmarkStart w:id="0" w:name="_GoBack"/>
            <w:bookmarkEnd w:id="0"/>
          </w:p>
          <w:p w14:paraId="3A51C195" w14:textId="77777777" w:rsid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250FEA04" w14:textId="77777777" w:rsidR="00DA4CC3" w:rsidRP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 w:rsidRPr="00DA4CC3">
              <w:rPr>
                <w:b/>
                <w:bCs/>
                <w:sz w:val="30"/>
                <w:szCs w:val="30"/>
              </w:rPr>
              <w:t>UNIT-III</w:t>
            </w:r>
          </w:p>
        </w:tc>
      </w:tr>
      <w:tr w:rsidR="00DA4CC3" w:rsidRPr="00DA4CC3" w14:paraId="466FC103" w14:textId="77777777" w:rsidTr="00DA4CC3">
        <w:tc>
          <w:tcPr>
            <w:tcW w:w="900" w:type="dxa"/>
          </w:tcPr>
          <w:p w14:paraId="5A22F463" w14:textId="0149CD38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lastRenderedPageBreak/>
              <w:t>5.</w:t>
            </w:r>
          </w:p>
        </w:tc>
        <w:tc>
          <w:tcPr>
            <w:tcW w:w="6863" w:type="dxa"/>
          </w:tcPr>
          <w:p w14:paraId="0A065E99" w14:textId="581DF8F5" w:rsidR="00DA4CC3" w:rsidRPr="00DA4CC3" w:rsidRDefault="00DA4CC3" w:rsidP="00421000">
            <w:pPr>
              <w:pStyle w:val="ListParagraph"/>
              <w:numPr>
                <w:ilvl w:val="0"/>
                <w:numId w:val="5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List and briefly describe the main functions of the Transport Layer protocols: UDP, TCP, and SCTP.</w:t>
            </w:r>
          </w:p>
        </w:tc>
        <w:tc>
          <w:tcPr>
            <w:tcW w:w="945" w:type="dxa"/>
          </w:tcPr>
          <w:p w14:paraId="3167C4E3" w14:textId="10E4BCC7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4F8FFDE" w14:textId="2906AA64" w:rsidR="00DA4CC3" w:rsidRPr="00DA4CC3" w:rsidRDefault="00DA4CC3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5A1335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0F7CEBD3" w14:textId="6EC093A0" w:rsidR="00DA4CC3" w:rsidRPr="00DA4CC3" w:rsidRDefault="00DA4CC3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2</w:t>
            </w:r>
          </w:p>
        </w:tc>
      </w:tr>
      <w:tr w:rsidR="00DA4CC3" w:rsidRPr="00DA4CC3" w14:paraId="0BFA4537" w14:textId="77777777" w:rsidTr="00DA4CC3">
        <w:tc>
          <w:tcPr>
            <w:tcW w:w="900" w:type="dxa"/>
          </w:tcPr>
          <w:p w14:paraId="484C753E" w14:textId="77777777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383AAD9B" w14:textId="05E09DC2" w:rsidR="00DA4CC3" w:rsidRPr="00DA4CC3" w:rsidRDefault="00DA4CC3" w:rsidP="00421000">
            <w:pPr>
              <w:pStyle w:val="ListParagraph"/>
              <w:numPr>
                <w:ilvl w:val="0"/>
                <w:numId w:val="5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What is the primary difference between TCP and UDP in terms of reliability and connection establishment?</w:t>
            </w:r>
          </w:p>
        </w:tc>
        <w:tc>
          <w:tcPr>
            <w:tcW w:w="945" w:type="dxa"/>
          </w:tcPr>
          <w:p w14:paraId="3E22E43B" w14:textId="1510D733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B9A8BDD" w14:textId="08C673F1" w:rsidR="00DA4CC3" w:rsidRPr="00DA4CC3" w:rsidRDefault="00DA4CC3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</w:t>
            </w:r>
            <w:r w:rsidR="005A1335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52F494B8" w14:textId="571EAE6C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BL-1</w:t>
            </w:r>
          </w:p>
        </w:tc>
      </w:tr>
      <w:tr w:rsidR="00DA4CC3" w:rsidRPr="00DA4CC3" w14:paraId="38244F52" w14:textId="77777777" w:rsidTr="00DA4CC3">
        <w:tc>
          <w:tcPr>
            <w:tcW w:w="10598" w:type="dxa"/>
            <w:gridSpan w:val="5"/>
          </w:tcPr>
          <w:p w14:paraId="1B3E17D0" w14:textId="77777777" w:rsidR="00DA4CC3" w:rsidRP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 w:rsidRPr="00DA4CC3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A4CC3" w:rsidRPr="00DA4CC3" w14:paraId="40BBFF17" w14:textId="77777777" w:rsidTr="00DA4CC3">
        <w:trPr>
          <w:trHeight w:val="70"/>
        </w:trPr>
        <w:tc>
          <w:tcPr>
            <w:tcW w:w="900" w:type="dxa"/>
          </w:tcPr>
          <w:p w14:paraId="6403BE93" w14:textId="07528416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6.</w:t>
            </w:r>
          </w:p>
        </w:tc>
        <w:tc>
          <w:tcPr>
            <w:tcW w:w="6863" w:type="dxa"/>
          </w:tcPr>
          <w:p w14:paraId="7EB2F9AC" w14:textId="1999216A" w:rsidR="00DA4CC3" w:rsidRPr="00DA4CC3" w:rsidRDefault="00DA4CC3" w:rsidP="00DA4CC3">
            <w:pPr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 xml:space="preserve">Describe the process of sending and receiving an email from the sender to the recipient, including the interaction between email clients and servers. </w:t>
            </w:r>
          </w:p>
        </w:tc>
        <w:tc>
          <w:tcPr>
            <w:tcW w:w="945" w:type="dxa"/>
          </w:tcPr>
          <w:p w14:paraId="33212762" w14:textId="77777777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19F0A3A9" w14:textId="78B2092F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3FC341B1" w14:textId="593A7F11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BL-4</w:t>
            </w:r>
          </w:p>
        </w:tc>
      </w:tr>
      <w:tr w:rsidR="00DA4CC3" w:rsidRPr="00DA4CC3" w14:paraId="3854A34C" w14:textId="77777777" w:rsidTr="00DA4CC3">
        <w:tc>
          <w:tcPr>
            <w:tcW w:w="10598" w:type="dxa"/>
            <w:gridSpan w:val="5"/>
          </w:tcPr>
          <w:p w14:paraId="6D7C3D41" w14:textId="77777777" w:rsid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0735DC64" w14:textId="77777777" w:rsidR="00DA4CC3" w:rsidRP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 w:rsidRPr="00DA4CC3">
              <w:rPr>
                <w:b/>
                <w:bCs/>
                <w:sz w:val="30"/>
                <w:szCs w:val="30"/>
              </w:rPr>
              <w:t>UNIT-IV</w:t>
            </w:r>
          </w:p>
        </w:tc>
      </w:tr>
      <w:tr w:rsidR="00DA4CC3" w:rsidRPr="00DA4CC3" w14:paraId="18CEAEF6" w14:textId="77777777" w:rsidTr="00DA4CC3">
        <w:tc>
          <w:tcPr>
            <w:tcW w:w="900" w:type="dxa"/>
          </w:tcPr>
          <w:p w14:paraId="22097294" w14:textId="03A1EFF4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7.</w:t>
            </w:r>
          </w:p>
        </w:tc>
        <w:tc>
          <w:tcPr>
            <w:tcW w:w="6863" w:type="dxa"/>
          </w:tcPr>
          <w:p w14:paraId="5F7D54AE" w14:textId="22A3A0B3" w:rsidR="00DA4CC3" w:rsidRPr="00DA4CC3" w:rsidRDefault="00DA4CC3" w:rsidP="00421000">
            <w:pPr>
              <w:pStyle w:val="ListParagraph"/>
              <w:numPr>
                <w:ilvl w:val="0"/>
                <w:numId w:val="6"/>
              </w:numPr>
              <w:ind w:left="360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 xml:space="preserve">Apply your knowledge of foot printing to demonstrate how advanced Google search techniques can be used to gather information about a target network. </w:t>
            </w:r>
          </w:p>
        </w:tc>
        <w:tc>
          <w:tcPr>
            <w:tcW w:w="945" w:type="dxa"/>
          </w:tcPr>
          <w:p w14:paraId="66268AE6" w14:textId="77777777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FAB84C6" w14:textId="61174DCD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22119D5D" w14:textId="3429A68A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BL-3</w:t>
            </w:r>
          </w:p>
        </w:tc>
      </w:tr>
      <w:tr w:rsidR="00DA4CC3" w:rsidRPr="00DA4CC3" w14:paraId="35B2505A" w14:textId="77777777" w:rsidTr="00DA4CC3">
        <w:tc>
          <w:tcPr>
            <w:tcW w:w="900" w:type="dxa"/>
          </w:tcPr>
          <w:p w14:paraId="4C1AD35B" w14:textId="77777777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3C2B288B" w14:textId="77777777" w:rsidR="00DA4CC3" w:rsidRPr="00DA4CC3" w:rsidRDefault="00DA4CC3" w:rsidP="00421000">
            <w:pPr>
              <w:pStyle w:val="ListParagraph"/>
              <w:numPr>
                <w:ilvl w:val="0"/>
                <w:numId w:val="6"/>
              </w:numPr>
              <w:ind w:left="360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How can email foot printing assist in identifying potential security risks in a target's network or communication system?</w:t>
            </w:r>
          </w:p>
        </w:tc>
        <w:tc>
          <w:tcPr>
            <w:tcW w:w="945" w:type="dxa"/>
          </w:tcPr>
          <w:p w14:paraId="5EBF3835" w14:textId="77777777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8DC2FAE" w14:textId="5610A9E2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621E0BA9" w14:textId="4272EFDE" w:rsidR="00DA4CC3" w:rsidRPr="00DA4CC3" w:rsidRDefault="00DA4CC3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3</w:t>
            </w:r>
          </w:p>
        </w:tc>
      </w:tr>
      <w:tr w:rsidR="00DA4CC3" w:rsidRPr="00DA4CC3" w14:paraId="56B8F348" w14:textId="77777777" w:rsidTr="00DA4CC3">
        <w:tc>
          <w:tcPr>
            <w:tcW w:w="10598" w:type="dxa"/>
            <w:gridSpan w:val="5"/>
          </w:tcPr>
          <w:p w14:paraId="14C14D23" w14:textId="77777777" w:rsidR="00DA4CC3" w:rsidRP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 w:rsidRPr="00DA4CC3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A4CC3" w:rsidRPr="00DA4CC3" w14:paraId="0C2FE0B7" w14:textId="77777777" w:rsidTr="00DA4CC3">
        <w:tc>
          <w:tcPr>
            <w:tcW w:w="900" w:type="dxa"/>
          </w:tcPr>
          <w:p w14:paraId="1059FA82" w14:textId="767F05D8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8.</w:t>
            </w:r>
          </w:p>
        </w:tc>
        <w:tc>
          <w:tcPr>
            <w:tcW w:w="6863" w:type="dxa"/>
          </w:tcPr>
          <w:p w14:paraId="66EC0F89" w14:textId="7A58A78D" w:rsidR="00DA4CC3" w:rsidRPr="00DA4CC3" w:rsidRDefault="00DA4CC3" w:rsidP="00DA4CC3">
            <w:pPr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 xml:space="preserve">Analyze the role of Network Mapper (NMAP) in network security assessments. Discuss how NMAP is used for host discovery, port scanning, and service detection. </w:t>
            </w:r>
          </w:p>
        </w:tc>
        <w:tc>
          <w:tcPr>
            <w:tcW w:w="945" w:type="dxa"/>
          </w:tcPr>
          <w:p w14:paraId="091CF176" w14:textId="77777777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3667E48E" w14:textId="585218F8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4AB7E743" w14:textId="7AF40DEF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BL-4</w:t>
            </w:r>
          </w:p>
        </w:tc>
      </w:tr>
      <w:tr w:rsidR="00DA4CC3" w:rsidRPr="00DA4CC3" w14:paraId="7901F867" w14:textId="77777777" w:rsidTr="00DA4CC3">
        <w:tc>
          <w:tcPr>
            <w:tcW w:w="10598" w:type="dxa"/>
            <w:gridSpan w:val="5"/>
          </w:tcPr>
          <w:p w14:paraId="23CC8B1F" w14:textId="77777777" w:rsidR="00DA4CC3" w:rsidRP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 w:rsidRPr="00DA4CC3">
              <w:rPr>
                <w:b/>
                <w:bCs/>
                <w:sz w:val="30"/>
                <w:szCs w:val="30"/>
              </w:rPr>
              <w:t>UNIT-V</w:t>
            </w:r>
          </w:p>
        </w:tc>
      </w:tr>
      <w:tr w:rsidR="00DA4CC3" w:rsidRPr="00DA4CC3" w14:paraId="5A177BA7" w14:textId="77777777" w:rsidTr="00DA4CC3">
        <w:trPr>
          <w:trHeight w:val="123"/>
        </w:trPr>
        <w:tc>
          <w:tcPr>
            <w:tcW w:w="900" w:type="dxa"/>
          </w:tcPr>
          <w:p w14:paraId="5BA386F2" w14:textId="02101962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9.</w:t>
            </w:r>
          </w:p>
        </w:tc>
        <w:tc>
          <w:tcPr>
            <w:tcW w:w="6863" w:type="dxa"/>
          </w:tcPr>
          <w:p w14:paraId="2B7CD1C0" w14:textId="331DEC2E" w:rsidR="00DA4CC3" w:rsidRPr="00DA4CC3" w:rsidRDefault="00DA4CC3" w:rsidP="00421000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Analyze the vulnerability management life cycle.</w:t>
            </w:r>
          </w:p>
        </w:tc>
        <w:tc>
          <w:tcPr>
            <w:tcW w:w="945" w:type="dxa"/>
          </w:tcPr>
          <w:p w14:paraId="6E877270" w14:textId="77777777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D3E1BA9" w14:textId="6094C213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32B80EAB" w14:textId="7FC77891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BL-4</w:t>
            </w:r>
          </w:p>
        </w:tc>
      </w:tr>
      <w:tr w:rsidR="00DA4CC3" w:rsidRPr="00DA4CC3" w14:paraId="1334F74E" w14:textId="77777777" w:rsidTr="00DA4CC3">
        <w:tc>
          <w:tcPr>
            <w:tcW w:w="900" w:type="dxa"/>
          </w:tcPr>
          <w:p w14:paraId="51EFA516" w14:textId="77777777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863" w:type="dxa"/>
          </w:tcPr>
          <w:p w14:paraId="719D1AA6" w14:textId="77777777" w:rsidR="00DA4CC3" w:rsidRPr="00DA4CC3" w:rsidRDefault="00DA4CC3" w:rsidP="00421000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How can the use of proxy servers during vulnerability scanning help in maintaining anonymity and avoiding detection by the target system?</w:t>
            </w:r>
          </w:p>
        </w:tc>
        <w:tc>
          <w:tcPr>
            <w:tcW w:w="945" w:type="dxa"/>
          </w:tcPr>
          <w:p w14:paraId="33145475" w14:textId="77777777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2DF8D39D" w14:textId="45E646E4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3DDAEFF9" w14:textId="2AE85B60" w:rsidR="00DA4CC3" w:rsidRPr="00DA4CC3" w:rsidRDefault="00DA4CC3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2</w:t>
            </w:r>
          </w:p>
        </w:tc>
      </w:tr>
      <w:tr w:rsidR="00DA4CC3" w:rsidRPr="00DA4CC3" w14:paraId="0B23724C" w14:textId="77777777" w:rsidTr="00DA4CC3">
        <w:tc>
          <w:tcPr>
            <w:tcW w:w="10598" w:type="dxa"/>
            <w:gridSpan w:val="5"/>
          </w:tcPr>
          <w:p w14:paraId="720028A0" w14:textId="77777777" w:rsidR="00DA4CC3" w:rsidRPr="00DA4CC3" w:rsidRDefault="00DA4CC3" w:rsidP="00DA4CC3">
            <w:pPr>
              <w:jc w:val="center"/>
              <w:rPr>
                <w:b/>
                <w:bCs/>
                <w:sz w:val="30"/>
                <w:szCs w:val="30"/>
              </w:rPr>
            </w:pPr>
            <w:r w:rsidRPr="00DA4CC3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DA4CC3" w:rsidRPr="00DA4CC3" w14:paraId="15270E32" w14:textId="77777777" w:rsidTr="00DA4CC3">
        <w:tc>
          <w:tcPr>
            <w:tcW w:w="900" w:type="dxa"/>
          </w:tcPr>
          <w:p w14:paraId="69E47DF0" w14:textId="3EAA81AB" w:rsidR="00DA4CC3" w:rsidRPr="00DA4CC3" w:rsidRDefault="00DA4CC3" w:rsidP="00DA4CC3">
            <w:pPr>
              <w:jc w:val="center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10.</w:t>
            </w:r>
          </w:p>
        </w:tc>
        <w:tc>
          <w:tcPr>
            <w:tcW w:w="6863" w:type="dxa"/>
          </w:tcPr>
          <w:p w14:paraId="7DC04018" w14:textId="19A0966B" w:rsidR="00DA4CC3" w:rsidRPr="00DA4CC3" w:rsidRDefault="00DA4CC3" w:rsidP="00DA4CC3">
            <w:pPr>
              <w:jc w:val="both"/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Discuss about the DNS enumeration and DNS zone transfer.</w:t>
            </w:r>
          </w:p>
        </w:tc>
        <w:tc>
          <w:tcPr>
            <w:tcW w:w="945" w:type="dxa"/>
          </w:tcPr>
          <w:p w14:paraId="5367C5BD" w14:textId="77777777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4F19C897" w14:textId="2E3A7990" w:rsidR="00DA4CC3" w:rsidRPr="00DA4CC3" w:rsidRDefault="00DA4CC3" w:rsidP="00DA4CC3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2B311609" w14:textId="1FEF7904" w:rsidR="00DA4CC3" w:rsidRPr="00DA4CC3" w:rsidRDefault="00DA4CC3" w:rsidP="005A1335">
            <w:pPr>
              <w:rPr>
                <w:sz w:val="30"/>
                <w:szCs w:val="30"/>
              </w:rPr>
            </w:pPr>
            <w:r w:rsidRPr="00DA4CC3">
              <w:rPr>
                <w:sz w:val="30"/>
                <w:szCs w:val="30"/>
              </w:rPr>
              <w:t>BL-</w:t>
            </w:r>
            <w:r w:rsidR="005A1335">
              <w:rPr>
                <w:sz w:val="30"/>
                <w:szCs w:val="30"/>
              </w:rPr>
              <w:t>4</w:t>
            </w:r>
          </w:p>
        </w:tc>
      </w:tr>
    </w:tbl>
    <w:p w14:paraId="16584D1D" w14:textId="77777777" w:rsidR="00DF3C66" w:rsidRPr="00DA4CC3" w:rsidRDefault="00DF3C66" w:rsidP="00FD0A9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549306CF" w14:textId="77777777" w:rsidR="00DF3C66" w:rsidRPr="00DA4CC3" w:rsidRDefault="00DF3C66" w:rsidP="00FD0A9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A4CC3">
        <w:rPr>
          <w:rFonts w:ascii="Times New Roman" w:hAnsi="Times New Roman" w:cs="Times New Roman"/>
          <w:sz w:val="30"/>
          <w:szCs w:val="30"/>
        </w:rPr>
        <w:t>****</w:t>
      </w:r>
    </w:p>
    <w:p w14:paraId="385F1A44" w14:textId="77777777" w:rsidR="00DF3C66" w:rsidRPr="00DA4CC3" w:rsidRDefault="00DF3C66" w:rsidP="00FD0A9E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DF3C66" w:rsidRPr="00DA4CC3" w:rsidSect="00DA4CC3">
      <w:footerReference w:type="default" r:id="rId8"/>
      <w:pgSz w:w="11907" w:h="16839" w:code="9"/>
      <w:pgMar w:top="426" w:right="616" w:bottom="709" w:left="90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51AFF" w14:textId="77777777" w:rsidR="00D7000E" w:rsidRDefault="00D7000E" w:rsidP="00450012">
      <w:pPr>
        <w:spacing w:after="0" w:line="240" w:lineRule="auto"/>
      </w:pPr>
      <w:r>
        <w:separator/>
      </w:r>
    </w:p>
  </w:endnote>
  <w:endnote w:type="continuationSeparator" w:id="0">
    <w:p w14:paraId="50B119FF" w14:textId="77777777" w:rsidR="00D7000E" w:rsidRDefault="00D7000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0009F67" w14:textId="77777777" w:rsidR="00F7744D" w:rsidRDefault="00F774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39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39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FF914" w14:textId="77777777" w:rsidR="00F7744D" w:rsidRDefault="00F77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15CDC" w14:textId="77777777" w:rsidR="00D7000E" w:rsidRDefault="00D7000E" w:rsidP="00450012">
      <w:pPr>
        <w:spacing w:after="0" w:line="240" w:lineRule="auto"/>
      </w:pPr>
      <w:r>
        <w:separator/>
      </w:r>
    </w:p>
  </w:footnote>
  <w:footnote w:type="continuationSeparator" w:id="0">
    <w:p w14:paraId="3EBE7913" w14:textId="77777777" w:rsidR="00D7000E" w:rsidRDefault="00D7000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06B81C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2307A"/>
    <w:rsid w:val="00027FBA"/>
    <w:rsid w:val="000321DF"/>
    <w:rsid w:val="00047BB0"/>
    <w:rsid w:val="00056F95"/>
    <w:rsid w:val="00062B13"/>
    <w:rsid w:val="0006496C"/>
    <w:rsid w:val="0007354C"/>
    <w:rsid w:val="00080333"/>
    <w:rsid w:val="000978D2"/>
    <w:rsid w:val="000B5760"/>
    <w:rsid w:val="000D592A"/>
    <w:rsid w:val="000F15D9"/>
    <w:rsid w:val="000F394A"/>
    <w:rsid w:val="00114639"/>
    <w:rsid w:val="00120A87"/>
    <w:rsid w:val="001335C7"/>
    <w:rsid w:val="0014647E"/>
    <w:rsid w:val="0015306B"/>
    <w:rsid w:val="00154B86"/>
    <w:rsid w:val="001802D7"/>
    <w:rsid w:val="00190A54"/>
    <w:rsid w:val="001978D4"/>
    <w:rsid w:val="001A1BAB"/>
    <w:rsid w:val="001D2CC2"/>
    <w:rsid w:val="001D46D4"/>
    <w:rsid w:val="001E6066"/>
    <w:rsid w:val="001F7D4E"/>
    <w:rsid w:val="00200625"/>
    <w:rsid w:val="00210720"/>
    <w:rsid w:val="00231B3D"/>
    <w:rsid w:val="00244DD0"/>
    <w:rsid w:val="00274D53"/>
    <w:rsid w:val="00281678"/>
    <w:rsid w:val="00290745"/>
    <w:rsid w:val="002A362C"/>
    <w:rsid w:val="002C56AB"/>
    <w:rsid w:val="002F27EE"/>
    <w:rsid w:val="00307E74"/>
    <w:rsid w:val="00311837"/>
    <w:rsid w:val="003132E9"/>
    <w:rsid w:val="0033105B"/>
    <w:rsid w:val="00385E3B"/>
    <w:rsid w:val="003B5F6F"/>
    <w:rsid w:val="003C66BF"/>
    <w:rsid w:val="003C6AA8"/>
    <w:rsid w:val="003E0E41"/>
    <w:rsid w:val="003F2C1B"/>
    <w:rsid w:val="0041506C"/>
    <w:rsid w:val="00421000"/>
    <w:rsid w:val="00426CC0"/>
    <w:rsid w:val="00450012"/>
    <w:rsid w:val="00450DB4"/>
    <w:rsid w:val="004D5308"/>
    <w:rsid w:val="004E0875"/>
    <w:rsid w:val="004E2D50"/>
    <w:rsid w:val="004E3A77"/>
    <w:rsid w:val="004E53F7"/>
    <w:rsid w:val="004E7AB3"/>
    <w:rsid w:val="004F3B4C"/>
    <w:rsid w:val="00503CB3"/>
    <w:rsid w:val="005078F7"/>
    <w:rsid w:val="005157EA"/>
    <w:rsid w:val="00555EA9"/>
    <w:rsid w:val="00590257"/>
    <w:rsid w:val="00590AC8"/>
    <w:rsid w:val="005A1335"/>
    <w:rsid w:val="00600462"/>
    <w:rsid w:val="00606216"/>
    <w:rsid w:val="006105BD"/>
    <w:rsid w:val="006119DB"/>
    <w:rsid w:val="00613EE1"/>
    <w:rsid w:val="0061750E"/>
    <w:rsid w:val="006265A0"/>
    <w:rsid w:val="00630679"/>
    <w:rsid w:val="00643899"/>
    <w:rsid w:val="0064487A"/>
    <w:rsid w:val="00646FAF"/>
    <w:rsid w:val="006640EF"/>
    <w:rsid w:val="006641A4"/>
    <w:rsid w:val="0066781D"/>
    <w:rsid w:val="006B0B11"/>
    <w:rsid w:val="006E3ECB"/>
    <w:rsid w:val="006E410D"/>
    <w:rsid w:val="006E7BEC"/>
    <w:rsid w:val="006F0C01"/>
    <w:rsid w:val="00701ACC"/>
    <w:rsid w:val="00703FFD"/>
    <w:rsid w:val="00705383"/>
    <w:rsid w:val="00712606"/>
    <w:rsid w:val="00716C73"/>
    <w:rsid w:val="00723BC8"/>
    <w:rsid w:val="007331A0"/>
    <w:rsid w:val="00747E67"/>
    <w:rsid w:val="00763FF5"/>
    <w:rsid w:val="00777544"/>
    <w:rsid w:val="007C5D92"/>
    <w:rsid w:val="007E1DED"/>
    <w:rsid w:val="007F5123"/>
    <w:rsid w:val="00810EC9"/>
    <w:rsid w:val="00833A62"/>
    <w:rsid w:val="008412B9"/>
    <w:rsid w:val="0084636E"/>
    <w:rsid w:val="00866E6E"/>
    <w:rsid w:val="00872542"/>
    <w:rsid w:val="008823E8"/>
    <w:rsid w:val="00890275"/>
    <w:rsid w:val="008907F7"/>
    <w:rsid w:val="00891BE5"/>
    <w:rsid w:val="008C724B"/>
    <w:rsid w:val="008E5903"/>
    <w:rsid w:val="008F3EA4"/>
    <w:rsid w:val="009074D9"/>
    <w:rsid w:val="009176A5"/>
    <w:rsid w:val="0093731E"/>
    <w:rsid w:val="009465A5"/>
    <w:rsid w:val="0095219B"/>
    <w:rsid w:val="009713E5"/>
    <w:rsid w:val="00985572"/>
    <w:rsid w:val="00985A5C"/>
    <w:rsid w:val="009D6ECD"/>
    <w:rsid w:val="009E09ED"/>
    <w:rsid w:val="00A01BD0"/>
    <w:rsid w:val="00A15D87"/>
    <w:rsid w:val="00A1686F"/>
    <w:rsid w:val="00A56629"/>
    <w:rsid w:val="00AB621F"/>
    <w:rsid w:val="00AE67D5"/>
    <w:rsid w:val="00B050E7"/>
    <w:rsid w:val="00B11948"/>
    <w:rsid w:val="00B119EB"/>
    <w:rsid w:val="00B32B94"/>
    <w:rsid w:val="00B4273D"/>
    <w:rsid w:val="00B47DDA"/>
    <w:rsid w:val="00B7224B"/>
    <w:rsid w:val="00B85A1C"/>
    <w:rsid w:val="00B93FFE"/>
    <w:rsid w:val="00B955D9"/>
    <w:rsid w:val="00BD72BB"/>
    <w:rsid w:val="00BF7A4D"/>
    <w:rsid w:val="00C118B7"/>
    <w:rsid w:val="00C2279C"/>
    <w:rsid w:val="00C24247"/>
    <w:rsid w:val="00C338E7"/>
    <w:rsid w:val="00C51829"/>
    <w:rsid w:val="00C52385"/>
    <w:rsid w:val="00C7346C"/>
    <w:rsid w:val="00C93A86"/>
    <w:rsid w:val="00C949B5"/>
    <w:rsid w:val="00C951E1"/>
    <w:rsid w:val="00CC1638"/>
    <w:rsid w:val="00CC321A"/>
    <w:rsid w:val="00CC5610"/>
    <w:rsid w:val="00CD657D"/>
    <w:rsid w:val="00CF7287"/>
    <w:rsid w:val="00D03AB6"/>
    <w:rsid w:val="00D21EBF"/>
    <w:rsid w:val="00D23716"/>
    <w:rsid w:val="00D25465"/>
    <w:rsid w:val="00D571DE"/>
    <w:rsid w:val="00D61E99"/>
    <w:rsid w:val="00D630C1"/>
    <w:rsid w:val="00D64EE9"/>
    <w:rsid w:val="00D6681C"/>
    <w:rsid w:val="00D7000E"/>
    <w:rsid w:val="00D855E5"/>
    <w:rsid w:val="00D87D82"/>
    <w:rsid w:val="00D93BFE"/>
    <w:rsid w:val="00D95149"/>
    <w:rsid w:val="00DA484B"/>
    <w:rsid w:val="00DA4CC3"/>
    <w:rsid w:val="00DF3C66"/>
    <w:rsid w:val="00E01711"/>
    <w:rsid w:val="00E32FE6"/>
    <w:rsid w:val="00E46120"/>
    <w:rsid w:val="00E929A3"/>
    <w:rsid w:val="00E932E4"/>
    <w:rsid w:val="00EA718A"/>
    <w:rsid w:val="00EB1596"/>
    <w:rsid w:val="00EC1A59"/>
    <w:rsid w:val="00ED72C5"/>
    <w:rsid w:val="00EE53F4"/>
    <w:rsid w:val="00EF0D17"/>
    <w:rsid w:val="00EF10DB"/>
    <w:rsid w:val="00EF718E"/>
    <w:rsid w:val="00F22AC2"/>
    <w:rsid w:val="00F3671A"/>
    <w:rsid w:val="00F47896"/>
    <w:rsid w:val="00F5062D"/>
    <w:rsid w:val="00F55C4D"/>
    <w:rsid w:val="00F6120D"/>
    <w:rsid w:val="00F762C4"/>
    <w:rsid w:val="00F7744D"/>
    <w:rsid w:val="00F87E7C"/>
    <w:rsid w:val="00F960FB"/>
    <w:rsid w:val="00FB3C17"/>
    <w:rsid w:val="00FC0A5B"/>
    <w:rsid w:val="00FC78C9"/>
    <w:rsid w:val="00FD0A9E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5F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0A5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129</cp:revision>
  <cp:lastPrinted>2025-01-02T07:55:00Z</cp:lastPrinted>
  <dcterms:created xsi:type="dcterms:W3CDTF">2013-12-20T07:44:00Z</dcterms:created>
  <dcterms:modified xsi:type="dcterms:W3CDTF">2025-01-02T07:55:00Z</dcterms:modified>
</cp:coreProperties>
</file>